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869B" w14:textId="51A3C44E" w:rsidR="001F5D6E" w:rsidRPr="00AC6A58" w:rsidRDefault="00893B38" w:rsidP="00DD52BA">
      <w:pPr>
        <w:jc w:val="center"/>
        <w:rPr>
          <w:rFonts w:ascii="Arial" w:hAnsi="Arial" w:cs="Arial"/>
          <w:sz w:val="20"/>
        </w:rPr>
      </w:pPr>
      <w:r w:rsidRPr="00AC6A58">
        <w:rPr>
          <w:rFonts w:ascii="Arial" w:hAnsi="Arial" w:cs="Arial"/>
          <w:noProof/>
        </w:rPr>
        <w:drawing>
          <wp:inline distT="0" distB="0" distL="0" distR="0" wp14:anchorId="12AEC3DF" wp14:editId="75515B63">
            <wp:extent cx="3493008" cy="142646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08" cy="142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ED76E" w14:textId="77777777" w:rsidR="001F5D6E" w:rsidRPr="00AC6A58" w:rsidRDefault="001F5D6E">
      <w:pPr>
        <w:pStyle w:val="BodyText"/>
        <w:rPr>
          <w:rFonts w:ascii="Arial" w:hAnsi="Arial" w:cs="Arial"/>
          <w:sz w:val="20"/>
        </w:rPr>
      </w:pPr>
    </w:p>
    <w:p w14:paraId="26DB58C0" w14:textId="77777777" w:rsidR="001F5D6E" w:rsidRPr="00AC6A58" w:rsidRDefault="001F5D6E">
      <w:pPr>
        <w:pStyle w:val="BodyText"/>
        <w:spacing w:before="4"/>
        <w:rPr>
          <w:rFonts w:ascii="Arial" w:hAnsi="Arial" w:cs="Arial"/>
          <w:sz w:val="21"/>
        </w:rPr>
      </w:pPr>
    </w:p>
    <w:p w14:paraId="47E883A8" w14:textId="6908D49A" w:rsidR="001F5D6E" w:rsidRPr="00AC6A58" w:rsidRDefault="000769F3" w:rsidP="00CB3C1C">
      <w:pPr>
        <w:pStyle w:val="Heading1"/>
        <w:spacing w:before="88"/>
        <w:ind w:left="3610" w:right="3910" w:hanging="195"/>
        <w:jc w:val="center"/>
        <w:rPr>
          <w:rFonts w:ascii="Arial" w:hAnsi="Arial" w:cs="Arial"/>
        </w:rPr>
      </w:pPr>
      <w:r w:rsidRPr="00AC6A58">
        <w:rPr>
          <w:rFonts w:ascii="Arial" w:hAnsi="Arial" w:cs="Arial"/>
        </w:rPr>
        <w:t>James D. Mullins Leadership</w:t>
      </w:r>
      <w:r w:rsidR="00CB3C1C">
        <w:rPr>
          <w:rFonts w:ascii="Arial" w:hAnsi="Arial" w:cs="Arial"/>
        </w:rPr>
        <w:t xml:space="preserve"> </w:t>
      </w:r>
      <w:r w:rsidRPr="00AC6A58">
        <w:rPr>
          <w:rFonts w:ascii="Arial" w:hAnsi="Arial" w:cs="Arial"/>
        </w:rPr>
        <w:t>Award Guidelines and Application Form</w:t>
      </w:r>
    </w:p>
    <w:p w14:paraId="3E0FAFEE" w14:textId="77777777" w:rsidR="001F5D6E" w:rsidRPr="00AC6A58" w:rsidRDefault="000769F3">
      <w:pPr>
        <w:pStyle w:val="Heading2"/>
        <w:spacing w:before="156"/>
        <w:ind w:left="700"/>
        <w:rPr>
          <w:rFonts w:ascii="Arial" w:hAnsi="Arial" w:cs="Arial"/>
        </w:rPr>
      </w:pPr>
      <w:r w:rsidRPr="00AC6A58">
        <w:rPr>
          <w:rFonts w:ascii="Arial" w:hAnsi="Arial" w:cs="Arial"/>
        </w:rPr>
        <w:t>Description/Overview:</w:t>
      </w:r>
    </w:p>
    <w:p w14:paraId="0C4FD39E" w14:textId="11D1856D" w:rsidR="001F5D6E" w:rsidRPr="00AC6A58" w:rsidRDefault="000769F3" w:rsidP="004F3A16">
      <w:pPr>
        <w:pStyle w:val="BodyText"/>
        <w:spacing w:before="129" w:line="247" w:lineRule="auto"/>
        <w:ind w:left="700" w:right="1199"/>
        <w:rPr>
          <w:rFonts w:ascii="Arial" w:hAnsi="Arial" w:cs="Arial"/>
        </w:rPr>
      </w:pPr>
      <w:r w:rsidRPr="00AC6A58">
        <w:rPr>
          <w:rFonts w:ascii="Arial" w:hAnsi="Arial" w:cs="Arial"/>
        </w:rPr>
        <w:t xml:space="preserve">The Virginia State Literacy Association James D. Mullins Leadership award ($150) was established in 1994 to recognize administrators who show exceptional support of literacy. The nominee is </w:t>
      </w:r>
      <w:r w:rsidRPr="00AC6A58">
        <w:rPr>
          <w:rFonts w:ascii="Arial" w:hAnsi="Arial" w:cs="Arial"/>
          <w:spacing w:val="-15"/>
        </w:rPr>
        <w:t>a</w:t>
      </w:r>
      <w:r w:rsidR="004F3A16">
        <w:rPr>
          <w:rFonts w:ascii="Arial" w:hAnsi="Arial" w:cs="Arial"/>
          <w:spacing w:val="-15"/>
        </w:rPr>
        <w:t xml:space="preserve"> </w:t>
      </w:r>
      <w:r w:rsidRPr="00AC6A58">
        <w:rPr>
          <w:rFonts w:ascii="Arial" w:hAnsi="Arial" w:cs="Arial"/>
        </w:rPr>
        <w:t xml:space="preserve">strong advocate for literacy, teachers and children; has a vision for a school or school </w:t>
      </w:r>
      <w:r w:rsidRPr="00AC6A58">
        <w:rPr>
          <w:rFonts w:ascii="Arial" w:hAnsi="Arial" w:cs="Arial"/>
          <w:spacing w:val="-3"/>
        </w:rPr>
        <w:t xml:space="preserve">system; </w:t>
      </w:r>
      <w:r w:rsidRPr="00AC6A58">
        <w:rPr>
          <w:rFonts w:ascii="Arial" w:hAnsi="Arial" w:cs="Arial"/>
          <w:b/>
        </w:rPr>
        <w:t xml:space="preserve">consistently </w:t>
      </w:r>
      <w:r w:rsidRPr="00AC6A58">
        <w:rPr>
          <w:rFonts w:ascii="Arial" w:hAnsi="Arial" w:cs="Arial"/>
        </w:rPr>
        <w:t xml:space="preserve">makes decisions based on a </w:t>
      </w:r>
      <w:r w:rsidRPr="00AC6A58">
        <w:rPr>
          <w:rFonts w:ascii="Arial" w:hAnsi="Arial" w:cs="Arial"/>
          <w:b/>
        </w:rPr>
        <w:t xml:space="preserve">research based </w:t>
      </w:r>
      <w:r w:rsidRPr="00AC6A58">
        <w:rPr>
          <w:rFonts w:ascii="Arial" w:hAnsi="Arial" w:cs="Arial"/>
        </w:rPr>
        <w:t xml:space="preserve">belief system, is creative in finding resources to support literacy programs, and is a strong supporter of literacy and/or VSLA or </w:t>
      </w:r>
      <w:r w:rsidRPr="00AC6A58">
        <w:rPr>
          <w:rFonts w:ascii="Arial" w:hAnsi="Arial" w:cs="Arial"/>
          <w:spacing w:val="-3"/>
        </w:rPr>
        <w:t xml:space="preserve">other </w:t>
      </w:r>
      <w:r w:rsidRPr="00AC6A58">
        <w:rPr>
          <w:rFonts w:ascii="Arial" w:hAnsi="Arial" w:cs="Arial"/>
        </w:rPr>
        <w:t xml:space="preserve">literacy-oriented organizations or groups. </w:t>
      </w:r>
    </w:p>
    <w:p w14:paraId="287D0D1B" w14:textId="77777777" w:rsidR="00F66B84" w:rsidRPr="00AC6A58" w:rsidRDefault="00F66B84" w:rsidP="00F66B84">
      <w:pPr>
        <w:pStyle w:val="BodyText"/>
        <w:spacing w:before="129" w:line="247" w:lineRule="auto"/>
        <w:ind w:left="700" w:right="1199"/>
        <w:jc w:val="both"/>
        <w:rPr>
          <w:rFonts w:ascii="Arial" w:hAnsi="Arial" w:cs="Arial"/>
          <w:sz w:val="25"/>
        </w:rPr>
      </w:pPr>
    </w:p>
    <w:p w14:paraId="6D7609F8" w14:textId="77777777" w:rsidR="001F5D6E" w:rsidRPr="00AC6A58" w:rsidRDefault="000769F3">
      <w:pPr>
        <w:pStyle w:val="Heading2"/>
        <w:ind w:left="700"/>
        <w:rPr>
          <w:rFonts w:ascii="Arial" w:hAnsi="Arial" w:cs="Arial"/>
        </w:rPr>
      </w:pPr>
      <w:r w:rsidRPr="00AC6A58">
        <w:rPr>
          <w:rFonts w:ascii="Arial" w:hAnsi="Arial" w:cs="Arial"/>
        </w:rPr>
        <w:t>Eligibility:</w:t>
      </w:r>
    </w:p>
    <w:p w14:paraId="64696A6D" w14:textId="0E5D4761" w:rsidR="001F5D6E" w:rsidRPr="00AC6A58" w:rsidRDefault="000769F3">
      <w:pPr>
        <w:pStyle w:val="BodyText"/>
        <w:spacing w:before="129" w:line="247" w:lineRule="auto"/>
        <w:ind w:left="700" w:right="1702"/>
        <w:rPr>
          <w:rFonts w:ascii="Arial" w:hAnsi="Arial" w:cs="Arial"/>
        </w:rPr>
      </w:pPr>
      <w:r w:rsidRPr="00AC6A58">
        <w:rPr>
          <w:rFonts w:ascii="Arial" w:hAnsi="Arial" w:cs="Arial"/>
        </w:rPr>
        <w:t xml:space="preserve">The candidate must be </w:t>
      </w:r>
      <w:r w:rsidR="003F19F2">
        <w:rPr>
          <w:rFonts w:ascii="Arial" w:hAnsi="Arial" w:cs="Arial"/>
        </w:rPr>
        <w:t xml:space="preserve">a </w:t>
      </w:r>
      <w:r w:rsidRPr="00AC6A58">
        <w:rPr>
          <w:rFonts w:ascii="Arial" w:hAnsi="Arial" w:cs="Arial"/>
        </w:rPr>
        <w:t>member</w:t>
      </w:r>
      <w:r w:rsidR="003F19F2">
        <w:rPr>
          <w:rFonts w:ascii="Arial" w:hAnsi="Arial" w:cs="Arial"/>
        </w:rPr>
        <w:t xml:space="preserve"> in good standing of VSLA as well as a </w:t>
      </w:r>
      <w:r w:rsidR="00C707E2">
        <w:rPr>
          <w:rFonts w:ascii="Arial" w:hAnsi="Arial" w:cs="Arial"/>
        </w:rPr>
        <w:t xml:space="preserve">VSLA </w:t>
      </w:r>
      <w:r w:rsidR="003F19F2">
        <w:rPr>
          <w:rFonts w:ascii="Arial" w:hAnsi="Arial" w:cs="Arial"/>
        </w:rPr>
        <w:t xml:space="preserve">member </w:t>
      </w:r>
      <w:r w:rsidRPr="00AC6A58">
        <w:rPr>
          <w:rFonts w:ascii="Arial" w:hAnsi="Arial" w:cs="Arial"/>
        </w:rPr>
        <w:t xml:space="preserve">for </w:t>
      </w:r>
      <w:r w:rsidRPr="00AC6A58">
        <w:rPr>
          <w:rFonts w:ascii="Arial" w:hAnsi="Arial" w:cs="Arial"/>
          <w:u w:val="single"/>
        </w:rPr>
        <w:t>at least one year prior</w:t>
      </w:r>
      <w:r w:rsidRPr="00AC6A58">
        <w:rPr>
          <w:rFonts w:ascii="Arial" w:hAnsi="Arial" w:cs="Arial"/>
        </w:rPr>
        <w:t xml:space="preserve"> to selection. Candidates should be administrators at least three years and consistent in their support of literacy during that time.</w:t>
      </w:r>
    </w:p>
    <w:p w14:paraId="3B24B0D6" w14:textId="77777777" w:rsidR="001F5D6E" w:rsidRPr="00AC6A58" w:rsidRDefault="001F5D6E">
      <w:pPr>
        <w:pStyle w:val="BodyText"/>
        <w:rPr>
          <w:rFonts w:ascii="Arial" w:hAnsi="Arial" w:cs="Arial"/>
          <w:sz w:val="25"/>
        </w:rPr>
      </w:pPr>
    </w:p>
    <w:p w14:paraId="09A0E866" w14:textId="77777777" w:rsidR="001F5D6E" w:rsidRPr="00AC6A58" w:rsidRDefault="000769F3">
      <w:pPr>
        <w:pStyle w:val="Heading2"/>
        <w:ind w:left="700"/>
        <w:rPr>
          <w:rFonts w:ascii="Arial" w:hAnsi="Arial" w:cs="Arial"/>
        </w:rPr>
      </w:pPr>
      <w:r w:rsidRPr="00AC6A58">
        <w:rPr>
          <w:rFonts w:ascii="Arial" w:hAnsi="Arial" w:cs="Arial"/>
        </w:rPr>
        <w:t>Instructions/ Requirements:</w:t>
      </w:r>
    </w:p>
    <w:p w14:paraId="7D003EAF" w14:textId="77777777" w:rsidR="001F5D6E" w:rsidRPr="00AC6A58" w:rsidRDefault="000769F3">
      <w:pPr>
        <w:pStyle w:val="ListParagraph"/>
        <w:numPr>
          <w:ilvl w:val="0"/>
          <w:numId w:val="3"/>
        </w:numPr>
        <w:tabs>
          <w:tab w:val="left" w:pos="955"/>
        </w:tabs>
        <w:spacing w:before="129"/>
        <w:rPr>
          <w:rFonts w:ascii="Arial" w:hAnsi="Arial" w:cs="Arial"/>
          <w:sz w:val="24"/>
        </w:rPr>
      </w:pPr>
      <w:r w:rsidRPr="00AC6A58">
        <w:rPr>
          <w:rFonts w:ascii="Arial" w:hAnsi="Arial" w:cs="Arial"/>
          <w:sz w:val="24"/>
        </w:rPr>
        <w:t>Application form with Nominator’s name and verification by local chapter president</w:t>
      </w:r>
    </w:p>
    <w:p w14:paraId="0D71B12B" w14:textId="77777777" w:rsidR="001F5D6E" w:rsidRPr="00AC6A58" w:rsidRDefault="000769F3">
      <w:pPr>
        <w:pStyle w:val="ListParagraph"/>
        <w:numPr>
          <w:ilvl w:val="0"/>
          <w:numId w:val="3"/>
        </w:numPr>
        <w:tabs>
          <w:tab w:val="left" w:pos="955"/>
        </w:tabs>
        <w:rPr>
          <w:rFonts w:ascii="Arial" w:hAnsi="Arial" w:cs="Arial"/>
          <w:sz w:val="24"/>
        </w:rPr>
      </w:pPr>
      <w:r w:rsidRPr="00AC6A58">
        <w:rPr>
          <w:rFonts w:ascii="Arial" w:hAnsi="Arial" w:cs="Arial"/>
          <w:sz w:val="24"/>
        </w:rPr>
        <w:t>The candidate’s vitae</w:t>
      </w:r>
    </w:p>
    <w:p w14:paraId="5DA6802F" w14:textId="2CCCD61D" w:rsidR="001F5D6E" w:rsidRPr="00AC6A58" w:rsidRDefault="000769F3">
      <w:pPr>
        <w:pStyle w:val="ListParagraph"/>
        <w:numPr>
          <w:ilvl w:val="0"/>
          <w:numId w:val="3"/>
        </w:numPr>
        <w:tabs>
          <w:tab w:val="left" w:pos="970"/>
        </w:tabs>
        <w:spacing w:line="247" w:lineRule="auto"/>
        <w:ind w:left="970" w:right="1824" w:hanging="270"/>
        <w:rPr>
          <w:rFonts w:ascii="Arial" w:hAnsi="Arial" w:cs="Arial"/>
          <w:sz w:val="24"/>
        </w:rPr>
      </w:pPr>
      <w:r w:rsidRPr="00AC6A58">
        <w:rPr>
          <w:rFonts w:ascii="Arial" w:hAnsi="Arial" w:cs="Arial"/>
          <w:sz w:val="24"/>
        </w:rPr>
        <w:t xml:space="preserve">Three letters of recommendation from three different perspectives, one of which must be </w:t>
      </w:r>
      <w:r w:rsidRPr="00AC6A58">
        <w:rPr>
          <w:rFonts w:ascii="Arial" w:hAnsi="Arial" w:cs="Arial"/>
          <w:spacing w:val="-5"/>
          <w:sz w:val="24"/>
        </w:rPr>
        <w:t xml:space="preserve">that </w:t>
      </w:r>
      <w:r w:rsidRPr="00AC6A58">
        <w:rPr>
          <w:rFonts w:ascii="Arial" w:hAnsi="Arial" w:cs="Arial"/>
          <w:sz w:val="24"/>
        </w:rPr>
        <w:t>of a local chapter member (i.e. teacher, coworker, parent, community member</w:t>
      </w:r>
      <w:r w:rsidR="004F3A16">
        <w:rPr>
          <w:rFonts w:ascii="Arial" w:hAnsi="Arial" w:cs="Arial"/>
          <w:sz w:val="24"/>
        </w:rPr>
        <w:t xml:space="preserve">, </w:t>
      </w:r>
      <w:r w:rsidRPr="00AC6A58">
        <w:rPr>
          <w:rFonts w:ascii="Arial" w:hAnsi="Arial" w:cs="Arial"/>
          <w:sz w:val="24"/>
        </w:rPr>
        <w:t>administrator’s supervisor)</w:t>
      </w:r>
      <w:r w:rsidR="004F3A16">
        <w:rPr>
          <w:rFonts w:ascii="Arial" w:hAnsi="Arial" w:cs="Arial"/>
          <w:sz w:val="24"/>
        </w:rPr>
        <w:t>.</w:t>
      </w:r>
    </w:p>
    <w:p w14:paraId="57906271" w14:textId="77777777" w:rsidR="001F5D6E" w:rsidRPr="00AC6A58" w:rsidRDefault="001F5D6E">
      <w:pPr>
        <w:pStyle w:val="BodyText"/>
        <w:rPr>
          <w:rFonts w:ascii="Arial" w:hAnsi="Arial" w:cs="Arial"/>
          <w:sz w:val="26"/>
        </w:rPr>
      </w:pPr>
    </w:p>
    <w:p w14:paraId="591D5AF2" w14:textId="419B7ABE" w:rsidR="001F5D6E" w:rsidRPr="00AC6A58" w:rsidRDefault="000769F3">
      <w:pPr>
        <w:pStyle w:val="Heading2"/>
        <w:spacing w:before="228"/>
        <w:ind w:left="580"/>
        <w:rPr>
          <w:rFonts w:ascii="Arial" w:hAnsi="Arial" w:cs="Arial"/>
        </w:rPr>
      </w:pPr>
      <w:r w:rsidRPr="00AC6A58">
        <w:rPr>
          <w:rFonts w:ascii="Arial" w:hAnsi="Arial" w:cs="Arial"/>
        </w:rPr>
        <w:t>Timeline</w:t>
      </w:r>
    </w:p>
    <w:p w14:paraId="5636E435" w14:textId="1EA6B8B0" w:rsidR="001F5D6E" w:rsidRPr="00AC6A58" w:rsidRDefault="00AC6A58">
      <w:pPr>
        <w:spacing w:before="9"/>
        <w:ind w:left="580"/>
        <w:rPr>
          <w:rFonts w:ascii="Arial" w:hAnsi="Arial" w:cs="Arial"/>
          <w:sz w:val="24"/>
        </w:rPr>
      </w:pPr>
      <w:r w:rsidRPr="00AC6A58">
        <w:rPr>
          <w:rFonts w:ascii="Arial" w:hAnsi="Arial" w:cs="Arial"/>
          <w:b/>
          <w:sz w:val="24"/>
        </w:rPr>
        <w:tab/>
      </w:r>
      <w:r w:rsidR="000769F3" w:rsidRPr="00AC6A58">
        <w:rPr>
          <w:rFonts w:ascii="Arial" w:hAnsi="Arial" w:cs="Arial"/>
          <w:b/>
          <w:sz w:val="24"/>
        </w:rPr>
        <w:t>Application Due</w:t>
      </w:r>
      <w:r w:rsidR="000769F3" w:rsidRPr="00AC6A58">
        <w:rPr>
          <w:rFonts w:ascii="Arial" w:hAnsi="Arial" w:cs="Arial"/>
          <w:sz w:val="24"/>
        </w:rPr>
        <w:t>: January 10</w:t>
      </w:r>
    </w:p>
    <w:p w14:paraId="046225A8" w14:textId="77777777" w:rsidR="00CB3C1C" w:rsidRDefault="00AC6A58" w:rsidP="00CB3C1C">
      <w:pPr>
        <w:rPr>
          <w:rFonts w:ascii="Arial" w:eastAsia="Arial" w:hAnsi="Arial" w:cs="Arial"/>
          <w:spacing w:val="2"/>
          <w:w w:val="105"/>
          <w:szCs w:val="24"/>
        </w:rPr>
      </w:pPr>
      <w:r w:rsidRPr="00AC6A58">
        <w:rPr>
          <w:rFonts w:ascii="Arial" w:hAnsi="Arial" w:cs="Arial"/>
          <w:b/>
          <w:sz w:val="24"/>
        </w:rPr>
        <w:tab/>
      </w:r>
      <w:r w:rsidR="00CB3C1C">
        <w:rPr>
          <w:rFonts w:ascii="Arial" w:eastAsia="Arial" w:hAnsi="Arial" w:cs="Arial"/>
          <w:b/>
          <w:bCs/>
          <w:spacing w:val="2"/>
          <w:w w:val="105"/>
          <w:szCs w:val="24"/>
        </w:rPr>
        <w:t>Name of Recipient and Rubric to Awards Chair</w:t>
      </w:r>
      <w:r w:rsidR="00CB3C1C">
        <w:rPr>
          <w:rFonts w:ascii="Arial" w:eastAsia="Arial" w:hAnsi="Arial" w:cs="Arial"/>
          <w:spacing w:val="2"/>
          <w:w w:val="105"/>
          <w:szCs w:val="24"/>
        </w:rPr>
        <w:t xml:space="preserve">: February 1 </w:t>
      </w:r>
    </w:p>
    <w:p w14:paraId="12DDAD7B" w14:textId="7C51709E" w:rsidR="001F5D6E" w:rsidRPr="00CB3C1C" w:rsidRDefault="00CB3C1C" w:rsidP="00CB3C1C">
      <w:pPr>
        <w:rPr>
          <w:rFonts w:ascii="Arial" w:eastAsia="Arial" w:hAnsi="Arial" w:cs="Arial"/>
          <w:bCs/>
          <w:spacing w:val="2"/>
          <w:w w:val="105"/>
          <w:szCs w:val="24"/>
        </w:rPr>
      </w:pPr>
      <w:r>
        <w:rPr>
          <w:rFonts w:ascii="Arial" w:eastAsia="Arial" w:hAnsi="Arial" w:cs="Arial"/>
          <w:b/>
          <w:spacing w:val="2"/>
          <w:w w:val="105"/>
          <w:szCs w:val="24"/>
        </w:rPr>
        <w:tab/>
        <w:t xml:space="preserve">Notification of All Applicants:  </w:t>
      </w:r>
      <w:r>
        <w:rPr>
          <w:rFonts w:ascii="Arial" w:eastAsia="Arial" w:hAnsi="Arial" w:cs="Arial"/>
          <w:bCs/>
          <w:spacing w:val="2"/>
          <w:w w:val="105"/>
          <w:szCs w:val="24"/>
        </w:rPr>
        <w:t>February 6</w:t>
      </w:r>
    </w:p>
    <w:p w14:paraId="5D55148F" w14:textId="7D07EDCF" w:rsidR="001F5D6E" w:rsidRPr="00AC6A58" w:rsidRDefault="00AC6A58">
      <w:pPr>
        <w:spacing w:before="9"/>
        <w:ind w:left="580"/>
        <w:rPr>
          <w:rFonts w:ascii="Arial" w:hAnsi="Arial" w:cs="Arial"/>
          <w:sz w:val="24"/>
        </w:rPr>
      </w:pPr>
      <w:r w:rsidRPr="00AC6A58">
        <w:rPr>
          <w:rFonts w:ascii="Arial" w:hAnsi="Arial" w:cs="Arial"/>
          <w:b/>
          <w:sz w:val="24"/>
        </w:rPr>
        <w:tab/>
      </w:r>
      <w:r w:rsidR="000769F3" w:rsidRPr="00AC6A58">
        <w:rPr>
          <w:rFonts w:ascii="Arial" w:hAnsi="Arial" w:cs="Arial"/>
          <w:b/>
          <w:sz w:val="24"/>
        </w:rPr>
        <w:t>Presentation of Award</w:t>
      </w:r>
      <w:r w:rsidR="000769F3" w:rsidRPr="00AC6A58">
        <w:rPr>
          <w:rFonts w:ascii="Arial" w:hAnsi="Arial" w:cs="Arial"/>
          <w:sz w:val="24"/>
        </w:rPr>
        <w:t>: VSLA Annual Conference</w:t>
      </w:r>
    </w:p>
    <w:p w14:paraId="240299BA" w14:textId="77777777" w:rsidR="001F5D6E" w:rsidRPr="00AC6A58" w:rsidRDefault="001F5D6E">
      <w:pPr>
        <w:pStyle w:val="BodyText"/>
        <w:spacing w:before="7"/>
        <w:rPr>
          <w:rFonts w:ascii="Arial" w:hAnsi="Arial" w:cs="Arial"/>
          <w:sz w:val="25"/>
        </w:rPr>
      </w:pPr>
    </w:p>
    <w:p w14:paraId="12D03E01" w14:textId="77777777" w:rsidR="001F5D6E" w:rsidRPr="00AC6A58" w:rsidRDefault="000769F3">
      <w:pPr>
        <w:pStyle w:val="Heading2"/>
        <w:spacing w:line="247" w:lineRule="auto"/>
        <w:ind w:left="580" w:right="2386"/>
        <w:rPr>
          <w:rFonts w:ascii="Arial" w:hAnsi="Arial" w:cs="Arial"/>
        </w:rPr>
      </w:pPr>
      <w:r w:rsidRPr="00AC6A58">
        <w:rPr>
          <w:rFonts w:ascii="Arial" w:hAnsi="Arial" w:cs="Arial"/>
        </w:rPr>
        <w:t>Send your application form via Word Document, PDF or scanned document to VSLA Administrators and Literacy Chair:</w:t>
      </w:r>
    </w:p>
    <w:p w14:paraId="59E76023" w14:textId="6C6461F9" w:rsidR="001F5D6E" w:rsidRPr="001234E6" w:rsidRDefault="000769F3">
      <w:pPr>
        <w:pStyle w:val="BodyText"/>
        <w:spacing w:before="1"/>
        <w:ind w:left="580"/>
        <w:rPr>
          <w:rFonts w:ascii="Arial" w:hAnsi="Arial" w:cs="Arial"/>
        </w:rPr>
      </w:pPr>
      <w:r w:rsidRPr="001234E6">
        <w:rPr>
          <w:rFonts w:ascii="Arial" w:hAnsi="Arial" w:cs="Arial"/>
        </w:rPr>
        <w:t xml:space="preserve">Name: </w:t>
      </w:r>
      <w:r w:rsidR="001234E6" w:rsidRPr="001234E6">
        <w:rPr>
          <w:rFonts w:ascii="Arial" w:hAnsi="Arial" w:cs="Arial"/>
        </w:rPr>
        <w:t>Michelle Picard</w:t>
      </w:r>
    </w:p>
    <w:p w14:paraId="2BC32F3F" w14:textId="48A86820" w:rsidR="001F5D6E" w:rsidRPr="001234E6" w:rsidRDefault="000769F3" w:rsidP="007F41DC">
      <w:pPr>
        <w:pStyle w:val="BodyText"/>
        <w:spacing w:before="9"/>
        <w:ind w:left="580"/>
        <w:rPr>
          <w:rFonts w:ascii="Arial" w:hAnsi="Arial" w:cs="Arial"/>
        </w:rPr>
        <w:sectPr w:rsidR="001F5D6E" w:rsidRPr="001234E6">
          <w:type w:val="continuous"/>
          <w:pgSz w:w="12240" w:h="15840"/>
          <w:pgMar w:top="1380" w:right="0" w:bottom="280" w:left="500" w:header="720" w:footer="720" w:gutter="0"/>
          <w:cols w:space="720"/>
        </w:sectPr>
      </w:pPr>
      <w:r w:rsidRPr="001234E6">
        <w:rPr>
          <w:rFonts w:ascii="Arial" w:hAnsi="Arial" w:cs="Arial"/>
        </w:rPr>
        <w:t>Email Address:</w:t>
      </w:r>
      <w:r w:rsidR="00893B38" w:rsidRPr="001234E6">
        <w:rPr>
          <w:rFonts w:ascii="Arial" w:hAnsi="Arial" w:cs="Arial"/>
        </w:rPr>
        <w:t xml:space="preserve"> </w:t>
      </w:r>
      <w:r w:rsidR="001234E6" w:rsidRPr="001234E6">
        <w:rPr>
          <w:rFonts w:ascii="Arial" w:hAnsi="Arial" w:cs="Arial"/>
        </w:rPr>
        <w:t xml:space="preserve"> michelle.picard@</w:t>
      </w:r>
      <w:r w:rsidR="00773987">
        <w:rPr>
          <w:rFonts w:ascii="Arial" w:hAnsi="Arial" w:cs="Arial"/>
        </w:rPr>
        <w:t>vslatoday</w:t>
      </w:r>
      <w:r w:rsidR="001234E6" w:rsidRPr="001234E6">
        <w:rPr>
          <w:rFonts w:ascii="Arial" w:hAnsi="Arial" w:cs="Arial"/>
        </w:rPr>
        <w:t>.org</w:t>
      </w:r>
    </w:p>
    <w:p w14:paraId="79F8539B" w14:textId="77777777" w:rsidR="001F5D6E" w:rsidRPr="00AC6A58" w:rsidRDefault="000769F3">
      <w:pPr>
        <w:pStyle w:val="Heading1"/>
        <w:ind w:right="2907" w:firstLine="0"/>
        <w:jc w:val="center"/>
        <w:rPr>
          <w:rFonts w:ascii="Arial" w:hAnsi="Arial" w:cs="Arial"/>
        </w:rPr>
      </w:pPr>
      <w:r w:rsidRPr="00AC6A58">
        <w:rPr>
          <w:rFonts w:ascii="Arial" w:hAnsi="Arial" w:cs="Arial"/>
        </w:rPr>
        <w:lastRenderedPageBreak/>
        <w:t>James D. Mullins Leadership Award Application</w:t>
      </w:r>
    </w:p>
    <w:p w14:paraId="46AC6BB3" w14:textId="77777777" w:rsidR="001F5D6E" w:rsidRPr="00AC6A58" w:rsidRDefault="001F5D6E">
      <w:pPr>
        <w:pStyle w:val="BodyText"/>
        <w:spacing w:before="5"/>
        <w:rPr>
          <w:rFonts w:ascii="Arial" w:hAnsi="Arial" w:cs="Arial"/>
          <w:b/>
          <w:sz w:val="27"/>
        </w:rPr>
      </w:pPr>
    </w:p>
    <w:p w14:paraId="5FAC9EBF" w14:textId="77777777" w:rsidR="001F5D6E" w:rsidRPr="00AC6A58" w:rsidRDefault="000769F3">
      <w:pPr>
        <w:pStyle w:val="Heading2"/>
        <w:ind w:left="340"/>
        <w:rPr>
          <w:rFonts w:ascii="Arial" w:hAnsi="Arial" w:cs="Arial"/>
        </w:rPr>
      </w:pPr>
      <w:r w:rsidRPr="00AC6A58">
        <w:rPr>
          <w:rFonts w:ascii="Arial" w:hAnsi="Arial" w:cs="Arial"/>
        </w:rPr>
        <w:t>Year:</w:t>
      </w:r>
    </w:p>
    <w:p w14:paraId="7C52F4BA" w14:textId="77777777" w:rsidR="001F5D6E" w:rsidRPr="00AC6A58" w:rsidRDefault="000769F3">
      <w:pPr>
        <w:spacing w:before="129"/>
        <w:ind w:left="370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Name of Applicant:</w:t>
      </w:r>
    </w:p>
    <w:p w14:paraId="158380A1" w14:textId="77777777" w:rsidR="001F5D6E" w:rsidRPr="00AC6A58" w:rsidRDefault="000769F3">
      <w:pPr>
        <w:spacing w:before="129"/>
        <w:ind w:left="385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Address:</w:t>
      </w:r>
    </w:p>
    <w:p w14:paraId="70EA5A1B" w14:textId="77777777" w:rsidR="001F5D6E" w:rsidRPr="00AC6A58" w:rsidRDefault="000769F3">
      <w:pPr>
        <w:spacing w:before="129"/>
        <w:ind w:left="385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City, State, Zip:</w:t>
      </w:r>
    </w:p>
    <w:p w14:paraId="698FB1CC" w14:textId="77777777" w:rsidR="001F5D6E" w:rsidRPr="00AC6A58" w:rsidRDefault="000769F3">
      <w:pPr>
        <w:tabs>
          <w:tab w:val="left" w:pos="5829"/>
        </w:tabs>
        <w:spacing w:before="129"/>
        <w:ind w:left="385"/>
        <w:rPr>
          <w:rFonts w:ascii="Arial" w:hAnsi="Arial" w:cs="Arial"/>
          <w:b/>
          <w:sz w:val="20"/>
        </w:rPr>
      </w:pPr>
      <w:r w:rsidRPr="00AC6A58">
        <w:rPr>
          <w:rFonts w:ascii="Arial" w:hAnsi="Arial" w:cs="Arial"/>
          <w:b/>
          <w:sz w:val="24"/>
        </w:rPr>
        <w:t>Telephone:</w:t>
      </w:r>
      <w:r w:rsidRPr="00AC6A58">
        <w:rPr>
          <w:rFonts w:ascii="Arial" w:hAnsi="Arial" w:cs="Arial"/>
          <w:b/>
          <w:spacing w:val="-2"/>
          <w:sz w:val="24"/>
        </w:rPr>
        <w:t xml:space="preserve"> </w:t>
      </w:r>
      <w:r w:rsidRPr="00AC6A58">
        <w:rPr>
          <w:rFonts w:ascii="Arial" w:hAnsi="Arial" w:cs="Arial"/>
          <w:b/>
          <w:sz w:val="20"/>
        </w:rPr>
        <w:t>(home)</w:t>
      </w:r>
      <w:r w:rsidRPr="00AC6A58">
        <w:rPr>
          <w:rFonts w:ascii="Arial" w:hAnsi="Arial" w:cs="Arial"/>
          <w:b/>
          <w:sz w:val="20"/>
        </w:rPr>
        <w:tab/>
        <w:t>(work)</w:t>
      </w:r>
    </w:p>
    <w:p w14:paraId="48A4BFD7" w14:textId="77777777" w:rsidR="001F5D6E" w:rsidRPr="00AC6A58" w:rsidRDefault="000769F3">
      <w:pPr>
        <w:pStyle w:val="Heading2"/>
        <w:spacing w:before="129"/>
        <w:rPr>
          <w:rFonts w:ascii="Arial" w:hAnsi="Arial" w:cs="Arial"/>
        </w:rPr>
      </w:pPr>
      <w:r w:rsidRPr="00AC6A58">
        <w:rPr>
          <w:rFonts w:ascii="Arial" w:hAnsi="Arial" w:cs="Arial"/>
        </w:rPr>
        <w:t>Present Position/Title:</w:t>
      </w:r>
    </w:p>
    <w:p w14:paraId="7360880C" w14:textId="77777777" w:rsidR="001F5D6E" w:rsidRPr="00AC6A58" w:rsidRDefault="000769F3">
      <w:pPr>
        <w:spacing w:before="129"/>
        <w:ind w:left="385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School Division:</w:t>
      </w:r>
    </w:p>
    <w:p w14:paraId="5950389B" w14:textId="77777777" w:rsidR="001F5D6E" w:rsidRPr="00AC6A58" w:rsidRDefault="000769F3">
      <w:pPr>
        <w:spacing w:before="129"/>
        <w:ind w:left="385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Business Address:</w:t>
      </w:r>
    </w:p>
    <w:p w14:paraId="75988313" w14:textId="77777777" w:rsidR="001F5D6E" w:rsidRPr="00AC6A58" w:rsidRDefault="000769F3">
      <w:pPr>
        <w:spacing w:before="129"/>
        <w:ind w:left="385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City, State, Zip:</w:t>
      </w:r>
    </w:p>
    <w:p w14:paraId="76E957E6" w14:textId="77777777" w:rsidR="001F5D6E" w:rsidRPr="00AC6A58" w:rsidRDefault="001F5D6E">
      <w:pPr>
        <w:pStyle w:val="BodyText"/>
        <w:spacing w:before="8"/>
        <w:rPr>
          <w:rFonts w:ascii="Arial" w:hAnsi="Arial" w:cs="Arial"/>
          <w:b/>
          <w:sz w:val="21"/>
        </w:rPr>
      </w:pPr>
    </w:p>
    <w:p w14:paraId="70DE1740" w14:textId="77777777" w:rsidR="001F5D6E" w:rsidRPr="00AC6A58" w:rsidRDefault="000769F3">
      <w:pPr>
        <w:ind w:left="370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E-mail Address:</w:t>
      </w:r>
    </w:p>
    <w:p w14:paraId="132EE678" w14:textId="77777777" w:rsidR="001F5D6E" w:rsidRPr="00AC6A58" w:rsidRDefault="001F5D6E">
      <w:pPr>
        <w:pStyle w:val="BodyText"/>
        <w:spacing w:before="3"/>
        <w:rPr>
          <w:rFonts w:ascii="Arial" w:hAnsi="Arial" w:cs="Arial"/>
          <w:b/>
          <w:sz w:val="37"/>
        </w:rPr>
      </w:pPr>
    </w:p>
    <w:p w14:paraId="094C3295" w14:textId="77777777" w:rsidR="001F5D6E" w:rsidRPr="00AC6A58" w:rsidRDefault="000769F3">
      <w:pPr>
        <w:ind w:left="340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Verification:</w:t>
      </w:r>
    </w:p>
    <w:p w14:paraId="4B3D3F51" w14:textId="77777777" w:rsidR="001F5D6E" w:rsidRPr="00AC6A58" w:rsidRDefault="000769F3">
      <w:pPr>
        <w:pStyle w:val="BodyText"/>
        <w:tabs>
          <w:tab w:val="left" w:pos="10269"/>
        </w:tabs>
        <w:spacing w:before="10"/>
        <w:ind w:left="340"/>
        <w:rPr>
          <w:rFonts w:ascii="Arial" w:hAnsi="Arial" w:cs="Arial"/>
        </w:rPr>
      </w:pPr>
      <w:r w:rsidRPr="00AC6A58">
        <w:rPr>
          <w:rFonts w:ascii="Arial" w:hAnsi="Arial" w:cs="Arial"/>
        </w:rPr>
        <w:t>I verify that the above-named nominee is a member of the</w:t>
      </w:r>
      <w:r w:rsidRPr="00AC6A58">
        <w:rPr>
          <w:rFonts w:ascii="Arial" w:hAnsi="Arial" w:cs="Arial"/>
        </w:rPr>
        <w:tab/>
        <w:t>.</w:t>
      </w:r>
    </w:p>
    <w:p w14:paraId="07B2E151" w14:textId="77777777" w:rsidR="001F5D6E" w:rsidRPr="00AC6A58" w:rsidRDefault="000769F3">
      <w:pPr>
        <w:spacing w:before="6"/>
        <w:ind w:right="2334"/>
        <w:jc w:val="right"/>
        <w:rPr>
          <w:rFonts w:ascii="Arial" w:hAnsi="Arial" w:cs="Arial"/>
          <w:sz w:val="13"/>
        </w:rPr>
      </w:pPr>
      <w:r w:rsidRPr="00AC6A58">
        <w:rPr>
          <w:rFonts w:ascii="Arial" w:hAnsi="Arial" w:cs="Arial"/>
          <w:sz w:val="13"/>
        </w:rPr>
        <w:t>(Name of Local Chapter)</w:t>
      </w:r>
    </w:p>
    <w:p w14:paraId="747AA090" w14:textId="77777777" w:rsidR="001F5D6E" w:rsidRPr="00AC6A58" w:rsidRDefault="000769F3">
      <w:pPr>
        <w:pStyle w:val="BodyText"/>
        <w:tabs>
          <w:tab w:val="left" w:pos="7389"/>
          <w:tab w:val="left" w:pos="10344"/>
        </w:tabs>
        <w:spacing w:before="63"/>
        <w:ind w:left="340"/>
        <w:rPr>
          <w:rFonts w:ascii="Arial" w:hAnsi="Arial" w:cs="Arial"/>
        </w:rPr>
      </w:pPr>
      <w:r w:rsidRPr="00AC6A58">
        <w:rPr>
          <w:rFonts w:ascii="Arial" w:hAnsi="Arial" w:cs="Arial"/>
        </w:rPr>
        <w:t>The nominee will be able to attend the VSLA Conference</w:t>
      </w:r>
      <w:r w:rsidRPr="00AC6A58">
        <w:rPr>
          <w:rFonts w:ascii="Arial" w:hAnsi="Arial" w:cs="Arial"/>
        </w:rPr>
        <w:tab/>
        <w:t>in</w:t>
      </w:r>
      <w:r w:rsidRPr="00AC6A58">
        <w:rPr>
          <w:rFonts w:ascii="Arial" w:hAnsi="Arial" w:cs="Arial"/>
        </w:rPr>
        <w:tab/>
        <w:t>.</w:t>
      </w:r>
    </w:p>
    <w:p w14:paraId="1F6EA0BC" w14:textId="77777777" w:rsidR="001F5D6E" w:rsidRPr="00AC6A58" w:rsidRDefault="000769F3">
      <w:pPr>
        <w:tabs>
          <w:tab w:val="left" w:pos="8799"/>
        </w:tabs>
        <w:spacing w:before="7"/>
        <w:ind w:left="6415"/>
        <w:rPr>
          <w:rFonts w:ascii="Arial" w:hAnsi="Arial" w:cs="Arial"/>
          <w:sz w:val="13"/>
        </w:rPr>
      </w:pPr>
      <w:r w:rsidRPr="00AC6A58">
        <w:rPr>
          <w:rFonts w:ascii="Arial" w:hAnsi="Arial" w:cs="Arial"/>
          <w:sz w:val="13"/>
        </w:rPr>
        <w:t>(Date)</w:t>
      </w:r>
      <w:r w:rsidRPr="00AC6A58">
        <w:rPr>
          <w:rFonts w:ascii="Arial" w:hAnsi="Arial" w:cs="Arial"/>
          <w:sz w:val="13"/>
        </w:rPr>
        <w:tab/>
        <w:t>(Place)</w:t>
      </w:r>
    </w:p>
    <w:p w14:paraId="72191FD7" w14:textId="77777777" w:rsidR="001F5D6E" w:rsidRPr="00AC6A58" w:rsidRDefault="000769F3">
      <w:pPr>
        <w:pStyle w:val="BodyText"/>
        <w:spacing w:before="63" w:line="261" w:lineRule="auto"/>
        <w:ind w:left="340" w:right="7501"/>
        <w:rPr>
          <w:rFonts w:ascii="Arial" w:hAnsi="Arial" w:cs="Arial"/>
        </w:rPr>
      </w:pPr>
      <w:r w:rsidRPr="00AC6A58">
        <w:rPr>
          <w:rFonts w:ascii="Arial" w:hAnsi="Arial" w:cs="Arial"/>
        </w:rPr>
        <w:t>Local Chapter President’s Signature Local Chapter President’s Printed Name</w:t>
      </w:r>
    </w:p>
    <w:p w14:paraId="48E76940" w14:textId="77777777" w:rsidR="001F5D6E" w:rsidRPr="00AC6A58" w:rsidRDefault="001F5D6E">
      <w:pPr>
        <w:pStyle w:val="BodyText"/>
        <w:spacing w:before="3"/>
        <w:rPr>
          <w:rFonts w:ascii="Arial" w:hAnsi="Arial" w:cs="Arial"/>
          <w:sz w:val="23"/>
        </w:rPr>
      </w:pPr>
    </w:p>
    <w:p w14:paraId="70BD96B0" w14:textId="77777777" w:rsidR="001F5D6E" w:rsidRPr="00AC6A58" w:rsidRDefault="000769F3">
      <w:pPr>
        <w:ind w:left="340"/>
        <w:rPr>
          <w:rFonts w:ascii="Arial" w:hAnsi="Arial" w:cs="Arial"/>
          <w:sz w:val="24"/>
        </w:rPr>
      </w:pPr>
      <w:r w:rsidRPr="00AC6A58">
        <w:rPr>
          <w:rFonts w:ascii="Arial" w:hAnsi="Arial" w:cs="Arial"/>
          <w:b/>
          <w:sz w:val="24"/>
        </w:rPr>
        <w:t>Attachments in this order</w:t>
      </w:r>
      <w:r w:rsidRPr="00AC6A58">
        <w:rPr>
          <w:rFonts w:ascii="Arial" w:hAnsi="Arial" w:cs="Arial"/>
          <w:sz w:val="24"/>
        </w:rPr>
        <w:t>: (All components should be typed in at least a 12-font size and sent electronically)</w:t>
      </w:r>
    </w:p>
    <w:p w14:paraId="344AC0FE" w14:textId="77777777" w:rsidR="001F5D6E" w:rsidRPr="00AC6A58" w:rsidRDefault="000769F3">
      <w:pPr>
        <w:pStyle w:val="ListParagraph"/>
        <w:numPr>
          <w:ilvl w:val="0"/>
          <w:numId w:val="1"/>
        </w:numPr>
        <w:tabs>
          <w:tab w:val="left" w:pos="1060"/>
        </w:tabs>
        <w:rPr>
          <w:rFonts w:ascii="Arial" w:hAnsi="Arial" w:cs="Arial"/>
          <w:sz w:val="24"/>
        </w:rPr>
      </w:pPr>
      <w:r w:rsidRPr="00AC6A58">
        <w:rPr>
          <w:rFonts w:ascii="Arial" w:hAnsi="Arial" w:cs="Arial"/>
          <w:sz w:val="24"/>
        </w:rPr>
        <w:t>Candidate’s Vitae</w:t>
      </w:r>
    </w:p>
    <w:p w14:paraId="32DAAF35" w14:textId="77777777" w:rsidR="001F5D6E" w:rsidRPr="00AC6A58" w:rsidRDefault="000769F3">
      <w:pPr>
        <w:pStyle w:val="BodyText"/>
        <w:spacing w:before="10" w:line="247" w:lineRule="auto"/>
        <w:ind w:left="1870" w:right="7474" w:hanging="810"/>
        <w:rPr>
          <w:rFonts w:ascii="Arial" w:hAnsi="Arial" w:cs="Arial"/>
        </w:rPr>
      </w:pPr>
      <w:r w:rsidRPr="00AC6A58">
        <w:rPr>
          <w:rFonts w:ascii="Arial" w:hAnsi="Arial" w:cs="Arial"/>
        </w:rPr>
        <w:t>Include: Educational background Professional experience Professional affiliations</w:t>
      </w:r>
    </w:p>
    <w:p w14:paraId="0A80636B" w14:textId="77777777" w:rsidR="001F5D6E" w:rsidRPr="00AC6A58" w:rsidRDefault="000769F3">
      <w:pPr>
        <w:pStyle w:val="BodyText"/>
        <w:spacing w:before="2"/>
        <w:ind w:left="1870"/>
        <w:rPr>
          <w:rFonts w:ascii="Arial" w:hAnsi="Arial" w:cs="Arial"/>
        </w:rPr>
      </w:pPr>
      <w:r w:rsidRPr="00AC6A58">
        <w:rPr>
          <w:rFonts w:ascii="Arial" w:hAnsi="Arial" w:cs="Arial"/>
        </w:rPr>
        <w:t>Specific contributions to Literacy</w:t>
      </w:r>
    </w:p>
    <w:p w14:paraId="7A72A735" w14:textId="77777777" w:rsidR="001F5D6E" w:rsidRPr="00AC6A58" w:rsidRDefault="001F5D6E">
      <w:pPr>
        <w:pStyle w:val="BodyText"/>
        <w:spacing w:before="6"/>
        <w:rPr>
          <w:rFonts w:ascii="Arial" w:hAnsi="Arial" w:cs="Arial"/>
          <w:sz w:val="25"/>
        </w:rPr>
      </w:pPr>
    </w:p>
    <w:p w14:paraId="1B8583F5" w14:textId="77777777" w:rsidR="001F5D6E" w:rsidRPr="00AC6A58" w:rsidRDefault="000769F3">
      <w:pPr>
        <w:pStyle w:val="ListParagraph"/>
        <w:numPr>
          <w:ilvl w:val="0"/>
          <w:numId w:val="1"/>
        </w:numPr>
        <w:tabs>
          <w:tab w:val="left" w:pos="1075"/>
        </w:tabs>
        <w:spacing w:before="0"/>
        <w:ind w:left="1075" w:hanging="375"/>
        <w:rPr>
          <w:rFonts w:ascii="Arial" w:hAnsi="Arial" w:cs="Arial"/>
          <w:sz w:val="24"/>
        </w:rPr>
      </w:pPr>
      <w:r w:rsidRPr="00AC6A58">
        <w:rPr>
          <w:rFonts w:ascii="Arial" w:hAnsi="Arial" w:cs="Arial"/>
          <w:sz w:val="24"/>
        </w:rPr>
        <w:t>Three letters of support (one letter must be that of a local chapter member)</w:t>
      </w:r>
    </w:p>
    <w:p w14:paraId="6C241077" w14:textId="77777777" w:rsidR="001F5D6E" w:rsidRPr="00AC6A58" w:rsidRDefault="001F5D6E">
      <w:pPr>
        <w:pStyle w:val="BodyText"/>
        <w:spacing w:before="7"/>
        <w:rPr>
          <w:rFonts w:ascii="Arial" w:hAnsi="Arial" w:cs="Arial"/>
          <w:sz w:val="25"/>
        </w:rPr>
      </w:pPr>
    </w:p>
    <w:p w14:paraId="3E98837E" w14:textId="77777777" w:rsidR="001F5D6E" w:rsidRPr="00AC6A58" w:rsidRDefault="000769F3">
      <w:pPr>
        <w:pStyle w:val="Heading2"/>
        <w:spacing w:line="247" w:lineRule="auto"/>
        <w:ind w:left="340" w:right="1774"/>
        <w:rPr>
          <w:rFonts w:ascii="Arial" w:hAnsi="Arial" w:cs="Arial"/>
        </w:rPr>
      </w:pPr>
      <w:r w:rsidRPr="00AC6A58">
        <w:rPr>
          <w:rFonts w:ascii="Arial" w:hAnsi="Arial" w:cs="Arial"/>
        </w:rPr>
        <w:t>Please note: Packets containing notebooks, more than three letters of support, or any material other than that requested will not be considered.</w:t>
      </w:r>
    </w:p>
    <w:p w14:paraId="7BF93FBA" w14:textId="77777777" w:rsidR="001F5D6E" w:rsidRPr="00AC6A58" w:rsidRDefault="001F5D6E">
      <w:pPr>
        <w:spacing w:line="247" w:lineRule="auto"/>
        <w:rPr>
          <w:rFonts w:ascii="Arial" w:hAnsi="Arial" w:cs="Arial"/>
        </w:rPr>
        <w:sectPr w:rsidR="001F5D6E" w:rsidRPr="00AC6A58">
          <w:pgSz w:w="12240" w:h="15840"/>
          <w:pgMar w:top="1080" w:right="0" w:bottom="280" w:left="500" w:header="720" w:footer="720" w:gutter="0"/>
          <w:cols w:space="720"/>
        </w:sectPr>
      </w:pPr>
    </w:p>
    <w:p w14:paraId="6050510F" w14:textId="77777777" w:rsidR="006B4A6B" w:rsidRDefault="000769F3">
      <w:pPr>
        <w:spacing w:before="68" w:line="244" w:lineRule="auto"/>
        <w:ind w:left="5065" w:right="2619" w:hanging="2100"/>
        <w:rPr>
          <w:rFonts w:ascii="Arial" w:hAnsi="Arial" w:cs="Arial"/>
          <w:b/>
          <w:sz w:val="28"/>
        </w:rPr>
      </w:pPr>
      <w:r w:rsidRPr="00AC6A58">
        <w:rPr>
          <w:rFonts w:ascii="Arial" w:hAnsi="Arial" w:cs="Arial"/>
          <w:b/>
          <w:sz w:val="28"/>
        </w:rPr>
        <w:lastRenderedPageBreak/>
        <w:t xml:space="preserve">James D. Mullins Leadership Award Rubric </w:t>
      </w:r>
    </w:p>
    <w:p w14:paraId="240EC34D" w14:textId="605EF185" w:rsidR="001F5D6E" w:rsidRDefault="006B4A6B">
      <w:pPr>
        <w:spacing w:before="68" w:line="244" w:lineRule="auto"/>
        <w:ind w:left="5065" w:right="2619" w:hanging="2100"/>
        <w:rPr>
          <w:b/>
          <w:i/>
        </w:rPr>
      </w:pPr>
      <w:r>
        <w:rPr>
          <w:b/>
          <w:i/>
        </w:rPr>
        <w:t>All applications are scored in a blind format (any identifying information is deleted)</w:t>
      </w:r>
    </w:p>
    <w:p w14:paraId="35646CC2" w14:textId="68AD2877" w:rsidR="006B4A6B" w:rsidRPr="00AC6A58" w:rsidRDefault="006B4A6B" w:rsidP="006B4A6B">
      <w:pPr>
        <w:spacing w:before="68" w:line="244" w:lineRule="auto"/>
        <w:ind w:left="5065" w:right="2619" w:hanging="2100"/>
        <w:jc w:val="center"/>
        <w:rPr>
          <w:rFonts w:ascii="Arial" w:hAnsi="Arial" w:cs="Arial"/>
          <w:b/>
          <w:sz w:val="28"/>
        </w:rPr>
      </w:pPr>
      <w:r w:rsidRPr="00AC6A58">
        <w:rPr>
          <w:rFonts w:ascii="Arial" w:hAnsi="Arial" w:cs="Arial"/>
          <w:b/>
          <w:sz w:val="28"/>
        </w:rPr>
        <w:t>Section 1</w:t>
      </w:r>
    </w:p>
    <w:p w14:paraId="656716D8" w14:textId="6BC42A33" w:rsidR="001F5D6E" w:rsidRPr="00AC6A58" w:rsidRDefault="004F3A16">
      <w:pPr>
        <w:pStyle w:val="BodyText"/>
        <w:rPr>
          <w:rFonts w:ascii="Arial" w:hAnsi="Arial" w:cs="Arial"/>
          <w:b/>
          <w:sz w:val="30"/>
        </w:rPr>
      </w:pPr>
      <w:r>
        <w:rPr>
          <w:rFonts w:ascii="Arial" w:hAnsi="Arial" w:cs="Arial"/>
          <w:sz w:val="22"/>
        </w:rPr>
        <w:pict w14:anchorId="63182F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pt;margin-top:5.3pt;width:587pt;height:481.5pt;z-index:251658240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-1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0"/>
                    <w:gridCol w:w="1740"/>
                    <w:gridCol w:w="1740"/>
                    <w:gridCol w:w="1740"/>
                    <w:gridCol w:w="1740"/>
                    <w:gridCol w:w="1740"/>
                    <w:gridCol w:w="1193"/>
                  </w:tblGrid>
                  <w:tr w:rsidR="001F5D6E" w14:paraId="01400478" w14:textId="77777777" w:rsidTr="007F41DC">
                    <w:trPr>
                      <w:trHeight w:val="775"/>
                    </w:trPr>
                    <w:tc>
                      <w:tcPr>
                        <w:tcW w:w="1920" w:type="dxa"/>
                        <w:shd w:val="clear" w:color="auto" w:fill="D5DBE3"/>
                      </w:tcPr>
                      <w:p w14:paraId="31DB0A18" w14:textId="77777777" w:rsidR="001F5D6E" w:rsidRDefault="001F5D6E">
                        <w:pPr>
                          <w:pStyle w:val="TableParagraph"/>
                          <w:spacing w:before="11"/>
                          <w:rPr>
                            <w:b/>
                            <w:sz w:val="24"/>
                          </w:rPr>
                        </w:pPr>
                      </w:p>
                      <w:p w14:paraId="3B1EF6E3" w14:textId="77777777" w:rsidR="001F5D6E" w:rsidRDefault="000769F3">
                        <w:pPr>
                          <w:pStyle w:val="TableParagraph"/>
                          <w:ind w:left="109" w:right="13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Criteria</w:t>
                        </w:r>
                      </w:p>
                    </w:tc>
                    <w:tc>
                      <w:tcPr>
                        <w:tcW w:w="1740" w:type="dxa"/>
                        <w:shd w:val="clear" w:color="auto" w:fill="E7E6E6"/>
                      </w:tcPr>
                      <w:p w14:paraId="2DF236D6" w14:textId="77777777" w:rsidR="001F5D6E" w:rsidRDefault="000769F3">
                        <w:pPr>
                          <w:pStyle w:val="TableParagraph"/>
                          <w:spacing w:before="13"/>
                          <w:ind w:righ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</w:t>
                        </w:r>
                      </w:p>
                      <w:p w14:paraId="402E7773" w14:textId="77777777" w:rsidR="001F5D6E" w:rsidRDefault="000769F3">
                        <w:pPr>
                          <w:pStyle w:val="TableParagraph"/>
                          <w:spacing w:before="5" w:line="190" w:lineRule="atLeast"/>
                          <w:ind w:left="109" w:right="13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Provided Insufficient or Nonexistent Evidence</w:t>
                        </w:r>
                      </w:p>
                    </w:tc>
                    <w:tc>
                      <w:tcPr>
                        <w:tcW w:w="1740" w:type="dxa"/>
                        <w:shd w:val="clear" w:color="auto" w:fill="FAE3D5"/>
                      </w:tcPr>
                      <w:p w14:paraId="51A94A19" w14:textId="77777777" w:rsidR="001F5D6E" w:rsidRDefault="000769F3">
                        <w:pPr>
                          <w:pStyle w:val="TableParagraph"/>
                          <w:spacing w:before="13"/>
                          <w:ind w:righ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</w:t>
                        </w:r>
                      </w:p>
                      <w:p w14:paraId="668C7A52" w14:textId="77777777" w:rsidR="001F5D6E" w:rsidRDefault="000769F3">
                        <w:pPr>
                          <w:pStyle w:val="TableParagraph"/>
                          <w:spacing w:before="11" w:line="254" w:lineRule="auto"/>
                          <w:ind w:left="109" w:right="13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Provided Limited Evidence</w:t>
                        </w:r>
                      </w:p>
                    </w:tc>
                    <w:tc>
                      <w:tcPr>
                        <w:tcW w:w="1740" w:type="dxa"/>
                        <w:shd w:val="clear" w:color="auto" w:fill="FFF1CC"/>
                      </w:tcPr>
                      <w:p w14:paraId="363D8271" w14:textId="77777777" w:rsidR="001F5D6E" w:rsidRDefault="000769F3">
                        <w:pPr>
                          <w:pStyle w:val="TableParagraph"/>
                          <w:spacing w:before="13"/>
                          <w:ind w:righ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</w:p>
                      <w:p w14:paraId="70C1FD0B" w14:textId="77777777" w:rsidR="001F5D6E" w:rsidRDefault="000769F3">
                        <w:pPr>
                          <w:pStyle w:val="TableParagraph"/>
                          <w:spacing w:before="11" w:line="254" w:lineRule="auto"/>
                          <w:ind w:left="109" w:right="1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Provided Moderate Evidence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E2F2"/>
                      </w:tcPr>
                      <w:p w14:paraId="5D158096" w14:textId="77777777" w:rsidR="001F5D6E" w:rsidRDefault="000769F3">
                        <w:pPr>
                          <w:pStyle w:val="TableParagraph"/>
                          <w:spacing w:before="13"/>
                          <w:ind w:righ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</w:p>
                      <w:p w14:paraId="1CF2E26C" w14:textId="77777777" w:rsidR="001F5D6E" w:rsidRDefault="000769F3">
                        <w:pPr>
                          <w:pStyle w:val="TableParagraph"/>
                          <w:spacing w:before="11" w:line="254" w:lineRule="auto"/>
                          <w:ind w:left="109" w:right="124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Provided Strong Evidence</w:t>
                        </w:r>
                      </w:p>
                    </w:tc>
                    <w:tc>
                      <w:tcPr>
                        <w:tcW w:w="1740" w:type="dxa"/>
                        <w:shd w:val="clear" w:color="auto" w:fill="E2EFD9"/>
                      </w:tcPr>
                      <w:p w14:paraId="2CE4FA3D" w14:textId="77777777" w:rsidR="001F5D6E" w:rsidRDefault="000769F3">
                        <w:pPr>
                          <w:pStyle w:val="TableParagraph"/>
                          <w:spacing w:before="13"/>
                          <w:ind w:right="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</w:t>
                        </w:r>
                      </w:p>
                      <w:p w14:paraId="6760C80E" w14:textId="77777777" w:rsidR="001F5D6E" w:rsidRDefault="000769F3">
                        <w:pPr>
                          <w:pStyle w:val="TableParagraph"/>
                          <w:spacing w:before="11" w:line="254" w:lineRule="auto"/>
                          <w:ind w:left="289" w:right="304" w:hanging="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Provided Very Strong Evidence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nil"/>
                        </w:tcBorders>
                      </w:tcPr>
                      <w:p w14:paraId="06E7AF62" w14:textId="77777777" w:rsidR="001F5D6E" w:rsidRDefault="000769F3">
                        <w:pPr>
                          <w:pStyle w:val="TableParagraph"/>
                          <w:spacing w:before="17"/>
                          <w:ind w:right="75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</w:t>
                        </w:r>
                      </w:p>
                    </w:tc>
                  </w:tr>
                  <w:tr w:rsidR="001F5D6E" w14:paraId="538672A4" w14:textId="77777777" w:rsidTr="007F41DC">
                    <w:trPr>
                      <w:trHeight w:val="1210"/>
                    </w:trPr>
                    <w:tc>
                      <w:tcPr>
                        <w:tcW w:w="1920" w:type="dxa"/>
                        <w:shd w:val="clear" w:color="auto" w:fill="D5DBE3"/>
                      </w:tcPr>
                      <w:p w14:paraId="0FF8161C" w14:textId="77777777" w:rsidR="001F5D6E" w:rsidRDefault="000769F3">
                        <w:pPr>
                          <w:pStyle w:val="TableParagraph"/>
                          <w:spacing w:line="240" w:lineRule="exact"/>
                          <w:ind w:left="109" w:right="10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 nominee is a strong advocate for literacy, teachers and children</w:t>
                        </w:r>
                      </w:p>
                    </w:tc>
                    <w:tc>
                      <w:tcPr>
                        <w:tcW w:w="1740" w:type="dxa"/>
                        <w:shd w:val="clear" w:color="auto" w:fill="E7E6E6"/>
                      </w:tcPr>
                      <w:p w14:paraId="3B74F196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AE3D5"/>
                      </w:tcPr>
                      <w:p w14:paraId="1064DC6D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FF1CC"/>
                      </w:tcPr>
                      <w:p w14:paraId="086903FD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D9E2F2"/>
                      </w:tcPr>
                      <w:p w14:paraId="3FCAB1D7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E2EFD9"/>
                      </w:tcPr>
                      <w:p w14:paraId="5E155008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right w:val="nil"/>
                        </w:tcBorders>
                      </w:tcPr>
                      <w:p w14:paraId="72AC3552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5D6E" w14:paraId="376C1BB8" w14:textId="77777777" w:rsidTr="007F41DC">
                    <w:trPr>
                      <w:trHeight w:val="1405"/>
                    </w:trPr>
                    <w:tc>
                      <w:tcPr>
                        <w:tcW w:w="1920" w:type="dxa"/>
                        <w:shd w:val="clear" w:color="auto" w:fill="D5DBE3"/>
                      </w:tcPr>
                      <w:p w14:paraId="67E8CE20" w14:textId="77777777" w:rsidR="001F5D6E" w:rsidRDefault="000769F3">
                        <w:pPr>
                          <w:pStyle w:val="TableParagraph"/>
                          <w:spacing w:before="5" w:line="249" w:lineRule="auto"/>
                          <w:ind w:left="109" w:right="1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 nominee has a vision for a school and a school system</w:t>
                        </w:r>
                      </w:p>
                    </w:tc>
                    <w:tc>
                      <w:tcPr>
                        <w:tcW w:w="1740" w:type="dxa"/>
                        <w:shd w:val="clear" w:color="auto" w:fill="E7E6E6"/>
                      </w:tcPr>
                      <w:p w14:paraId="69388594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AE3D5"/>
                      </w:tcPr>
                      <w:p w14:paraId="38696472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FF1CC"/>
                      </w:tcPr>
                      <w:p w14:paraId="3E3F2F8C" w14:textId="77777777" w:rsidR="001F5D6E" w:rsidRDefault="000769F3"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E2F2"/>
                      </w:tcPr>
                      <w:p w14:paraId="190FE84D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E2EFD9"/>
                      </w:tcPr>
                      <w:p w14:paraId="124F8EAB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right w:val="nil"/>
                        </w:tcBorders>
                      </w:tcPr>
                      <w:p w14:paraId="1120EE8C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5D6E" w14:paraId="2881CB48" w14:textId="77777777" w:rsidTr="007F41DC">
                    <w:trPr>
                      <w:trHeight w:val="1750"/>
                    </w:trPr>
                    <w:tc>
                      <w:tcPr>
                        <w:tcW w:w="1920" w:type="dxa"/>
                        <w:shd w:val="clear" w:color="auto" w:fill="D5DBE3"/>
                      </w:tcPr>
                      <w:p w14:paraId="497037C9" w14:textId="77777777" w:rsidR="001F5D6E" w:rsidRDefault="000769F3">
                        <w:pPr>
                          <w:pStyle w:val="TableParagraph"/>
                          <w:spacing w:before="5" w:line="249" w:lineRule="auto"/>
                          <w:ind w:left="169" w:right="187" w:firstLine="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 nominee consistently makes decisions based on a research-based belief system.</w:t>
                        </w:r>
                      </w:p>
                    </w:tc>
                    <w:tc>
                      <w:tcPr>
                        <w:tcW w:w="1740" w:type="dxa"/>
                        <w:shd w:val="clear" w:color="auto" w:fill="E7E6E6"/>
                      </w:tcPr>
                      <w:p w14:paraId="711900F8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AE3D5"/>
                      </w:tcPr>
                      <w:p w14:paraId="674719F6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FF1CC"/>
                      </w:tcPr>
                      <w:p w14:paraId="2DBBD38D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D9E2F2"/>
                      </w:tcPr>
                      <w:p w14:paraId="19AF9241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E2EFD9"/>
                      </w:tcPr>
                      <w:p w14:paraId="7F8A8CC5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right w:val="nil"/>
                        </w:tcBorders>
                      </w:tcPr>
                      <w:p w14:paraId="01475483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5D6E" w14:paraId="771E0DE1" w14:textId="77777777" w:rsidTr="007F41DC">
                    <w:trPr>
                      <w:trHeight w:val="1660"/>
                    </w:trPr>
                    <w:tc>
                      <w:tcPr>
                        <w:tcW w:w="1920" w:type="dxa"/>
                        <w:shd w:val="clear" w:color="auto" w:fill="D5DBE3"/>
                      </w:tcPr>
                      <w:p w14:paraId="16604AA6" w14:textId="77777777" w:rsidR="001F5D6E" w:rsidRDefault="000769F3">
                        <w:pPr>
                          <w:pStyle w:val="TableParagraph"/>
                          <w:spacing w:before="5" w:line="249" w:lineRule="auto"/>
                          <w:ind w:left="409" w:right="332" w:hanging="3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 nominee is creative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</w:t>
                        </w:r>
                      </w:p>
                      <w:p w14:paraId="071C77D8" w14:textId="77777777" w:rsidR="001F5D6E" w:rsidRDefault="000769F3">
                        <w:pPr>
                          <w:pStyle w:val="TableParagraph"/>
                          <w:spacing w:before="2" w:line="254" w:lineRule="auto"/>
                          <w:ind w:left="109" w:right="1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finding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resources to support literacy programs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c>
                    <w:tc>
                      <w:tcPr>
                        <w:tcW w:w="1740" w:type="dxa"/>
                        <w:shd w:val="clear" w:color="auto" w:fill="E7E6E6"/>
                      </w:tcPr>
                      <w:p w14:paraId="6A2E57C5" w14:textId="77777777" w:rsidR="001F5D6E" w:rsidRDefault="000769F3"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40" w:type="dxa"/>
                        <w:shd w:val="clear" w:color="auto" w:fill="FAE3D5"/>
                      </w:tcPr>
                      <w:p w14:paraId="0EEA0EE7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FF1CC"/>
                      </w:tcPr>
                      <w:p w14:paraId="444A661F" w14:textId="77777777" w:rsidR="001F5D6E" w:rsidRDefault="000769F3"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E2F2"/>
                      </w:tcPr>
                      <w:p w14:paraId="753C818F" w14:textId="77777777" w:rsidR="001F5D6E" w:rsidRDefault="000769F3"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740" w:type="dxa"/>
                        <w:shd w:val="clear" w:color="auto" w:fill="E2EFD9"/>
                      </w:tcPr>
                      <w:p w14:paraId="2D434409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right w:val="nil"/>
                        </w:tcBorders>
                      </w:tcPr>
                      <w:p w14:paraId="0895D521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5D6E" w14:paraId="3CC1DB68" w14:textId="77777777" w:rsidTr="007F41DC">
                    <w:trPr>
                      <w:trHeight w:val="1870"/>
                    </w:trPr>
                    <w:tc>
                      <w:tcPr>
                        <w:tcW w:w="1920" w:type="dxa"/>
                        <w:shd w:val="clear" w:color="auto" w:fill="D5DBE3"/>
                      </w:tcPr>
                      <w:p w14:paraId="57076819" w14:textId="77777777" w:rsidR="001F5D6E" w:rsidRDefault="000769F3">
                        <w:pPr>
                          <w:pStyle w:val="TableParagraph"/>
                          <w:spacing w:before="5" w:line="249" w:lineRule="auto"/>
                          <w:ind w:left="109" w:right="131" w:firstLine="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 nominee is a strong supporter of literacy and/or VSLA or other literacy-oriented organizations or groups.</w:t>
                        </w:r>
                      </w:p>
                    </w:tc>
                    <w:tc>
                      <w:tcPr>
                        <w:tcW w:w="1740" w:type="dxa"/>
                        <w:shd w:val="clear" w:color="auto" w:fill="E7E6E6"/>
                      </w:tcPr>
                      <w:p w14:paraId="52316E8F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AE3D5"/>
                      </w:tcPr>
                      <w:p w14:paraId="4D6B37DE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FF1CC"/>
                      </w:tcPr>
                      <w:p w14:paraId="254B2A46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D9E2F2"/>
                      </w:tcPr>
                      <w:p w14:paraId="4FA1851D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E2EFD9"/>
                      </w:tcPr>
                      <w:p w14:paraId="027C8088" w14:textId="77777777" w:rsidR="001F5D6E" w:rsidRDefault="000769F3">
                        <w:pPr>
                          <w:pStyle w:val="TableParagraph"/>
                          <w:spacing w:before="13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1193" w:type="dxa"/>
                        <w:tcBorders>
                          <w:right w:val="nil"/>
                        </w:tcBorders>
                      </w:tcPr>
                      <w:p w14:paraId="7D5B9075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F5D6E" w14:paraId="5847F21A" w14:textId="77777777" w:rsidTr="007F41DC">
                    <w:trPr>
                      <w:trHeight w:val="625"/>
                    </w:trPr>
                    <w:tc>
                      <w:tcPr>
                        <w:tcW w:w="1920" w:type="dxa"/>
                        <w:shd w:val="clear" w:color="auto" w:fill="D5DBE3"/>
                      </w:tcPr>
                      <w:p w14:paraId="740AFBC5" w14:textId="77777777" w:rsidR="001F5D6E" w:rsidRDefault="001F5D6E">
                        <w:pPr>
                          <w:pStyle w:val="TableParagraph"/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 w14:paraId="6469B059" w14:textId="77777777" w:rsidR="001F5D6E" w:rsidRDefault="000769F3">
                        <w:pPr>
                          <w:pStyle w:val="TableParagraph"/>
                          <w:ind w:left="109" w:right="11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 Points</w:t>
                        </w:r>
                      </w:p>
                    </w:tc>
                    <w:tc>
                      <w:tcPr>
                        <w:tcW w:w="1740" w:type="dxa"/>
                        <w:shd w:val="clear" w:color="auto" w:fill="E7E6E6"/>
                      </w:tcPr>
                      <w:p w14:paraId="459F22DE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AE3D5"/>
                      </w:tcPr>
                      <w:p w14:paraId="05098501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FFF1CC"/>
                      </w:tcPr>
                      <w:p w14:paraId="59402F7C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D9E2F2"/>
                      </w:tcPr>
                      <w:p w14:paraId="0E6A83C3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40" w:type="dxa"/>
                        <w:shd w:val="clear" w:color="auto" w:fill="E2EFD9"/>
                      </w:tcPr>
                      <w:p w14:paraId="274D8FE8" w14:textId="77777777" w:rsidR="001F5D6E" w:rsidRDefault="001F5D6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193" w:type="dxa"/>
                        <w:tcBorders>
                          <w:right w:val="nil"/>
                        </w:tcBorders>
                      </w:tcPr>
                      <w:p w14:paraId="6596765E" w14:textId="77777777" w:rsidR="001F5D6E" w:rsidRDefault="000769F3">
                        <w:pPr>
                          <w:pStyle w:val="TableParagraph"/>
                          <w:spacing w:before="6"/>
                          <w:ind w:right="14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/25</w:t>
                        </w:r>
                      </w:p>
                    </w:tc>
                  </w:tr>
                </w:tbl>
                <w:p w14:paraId="5B1FB63F" w14:textId="77777777" w:rsidR="001F5D6E" w:rsidRDefault="001F5D6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3EE44D50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5776BEAB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017D8057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46B13164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16C0B47B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79D887E1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02E1C199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29CCABA1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2BE0F6F0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706E2F8C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4E23104F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323589AE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4AEFB007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6840D1E2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19C0C709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13A06862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0BD12F5A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73124890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1F76B759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28648EB3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34C339CD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408D3FF8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05DBE66A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60231166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3C5F6C4B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33CA44DA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71C01D3C" w14:textId="77777777" w:rsidR="001F5D6E" w:rsidRPr="00AC6A58" w:rsidRDefault="001F5D6E">
      <w:pPr>
        <w:pStyle w:val="BodyText"/>
        <w:rPr>
          <w:rFonts w:ascii="Arial" w:hAnsi="Arial" w:cs="Arial"/>
          <w:b/>
          <w:sz w:val="30"/>
        </w:rPr>
      </w:pPr>
    </w:p>
    <w:p w14:paraId="722E6FEB" w14:textId="77777777" w:rsidR="001F5D6E" w:rsidRPr="00AC6A58" w:rsidRDefault="001F5D6E">
      <w:pPr>
        <w:pStyle w:val="BodyText"/>
        <w:spacing w:before="8"/>
        <w:rPr>
          <w:rFonts w:ascii="Arial" w:hAnsi="Arial" w:cs="Arial"/>
          <w:b/>
          <w:sz w:val="29"/>
        </w:rPr>
      </w:pPr>
    </w:p>
    <w:p w14:paraId="7A888493" w14:textId="77777777" w:rsidR="001F5D6E" w:rsidRPr="00AC6A58" w:rsidRDefault="000769F3">
      <w:pPr>
        <w:ind w:left="940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color w:val="FF0000"/>
          <w:sz w:val="24"/>
        </w:rPr>
        <w:t>Section 2</w:t>
      </w:r>
    </w:p>
    <w:p w14:paraId="6253057E" w14:textId="77777777" w:rsidR="001F5D6E" w:rsidRPr="00AC6A58" w:rsidRDefault="000769F3">
      <w:pPr>
        <w:pStyle w:val="ListParagraph"/>
        <w:numPr>
          <w:ilvl w:val="0"/>
          <w:numId w:val="2"/>
        </w:numPr>
        <w:tabs>
          <w:tab w:val="left" w:pos="1030"/>
          <w:tab w:val="left" w:pos="7332"/>
        </w:tabs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Candidate’s vitae completed with the four components</w:t>
      </w:r>
      <w:r w:rsidRPr="00AC6A58">
        <w:rPr>
          <w:rFonts w:ascii="Arial" w:hAnsi="Arial" w:cs="Arial"/>
          <w:b/>
          <w:sz w:val="24"/>
          <w:u w:val="single"/>
        </w:rPr>
        <w:t xml:space="preserve"> </w:t>
      </w:r>
      <w:r w:rsidRPr="00AC6A58">
        <w:rPr>
          <w:rFonts w:ascii="Arial" w:hAnsi="Arial" w:cs="Arial"/>
          <w:b/>
          <w:sz w:val="24"/>
          <w:u w:val="single"/>
        </w:rPr>
        <w:tab/>
      </w:r>
      <w:r w:rsidRPr="00AC6A58">
        <w:rPr>
          <w:rFonts w:ascii="Arial" w:hAnsi="Arial" w:cs="Arial"/>
          <w:b/>
          <w:sz w:val="24"/>
        </w:rPr>
        <w:t>15 points</w:t>
      </w:r>
    </w:p>
    <w:p w14:paraId="2606A9FC" w14:textId="77777777" w:rsidR="001F5D6E" w:rsidRPr="00AC6A58" w:rsidRDefault="000769F3">
      <w:pPr>
        <w:pStyle w:val="ListParagraph"/>
        <w:numPr>
          <w:ilvl w:val="0"/>
          <w:numId w:val="2"/>
        </w:numPr>
        <w:tabs>
          <w:tab w:val="left" w:pos="1030"/>
          <w:tab w:val="left" w:pos="8551"/>
        </w:tabs>
        <w:spacing w:before="39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sz w:val="24"/>
        </w:rPr>
        <w:t>Three letters of support completed as according to the instructions</w:t>
      </w:r>
      <w:r w:rsidRPr="00AC6A58">
        <w:rPr>
          <w:rFonts w:ascii="Arial" w:hAnsi="Arial" w:cs="Arial"/>
          <w:b/>
          <w:sz w:val="24"/>
          <w:u w:val="single"/>
        </w:rPr>
        <w:t xml:space="preserve"> </w:t>
      </w:r>
      <w:r w:rsidRPr="00AC6A58">
        <w:rPr>
          <w:rFonts w:ascii="Arial" w:hAnsi="Arial" w:cs="Arial"/>
          <w:b/>
          <w:sz w:val="24"/>
          <w:u w:val="single"/>
        </w:rPr>
        <w:tab/>
      </w:r>
      <w:r w:rsidRPr="00AC6A58">
        <w:rPr>
          <w:rFonts w:ascii="Arial" w:hAnsi="Arial" w:cs="Arial"/>
          <w:b/>
          <w:sz w:val="24"/>
        </w:rPr>
        <w:t>10 points</w:t>
      </w:r>
    </w:p>
    <w:p w14:paraId="68B40202" w14:textId="77777777" w:rsidR="001F5D6E" w:rsidRPr="00AC6A58" w:rsidRDefault="001F5D6E">
      <w:pPr>
        <w:pStyle w:val="BodyText"/>
        <w:spacing w:before="4"/>
        <w:rPr>
          <w:rFonts w:ascii="Arial" w:hAnsi="Arial" w:cs="Arial"/>
          <w:b/>
          <w:sz w:val="20"/>
        </w:rPr>
      </w:pPr>
    </w:p>
    <w:p w14:paraId="5CBE0248" w14:textId="77777777" w:rsidR="001F5D6E" w:rsidRPr="00AC6A58" w:rsidRDefault="000769F3">
      <w:pPr>
        <w:tabs>
          <w:tab w:val="left" w:pos="4465"/>
        </w:tabs>
        <w:spacing w:before="90"/>
        <w:ind w:left="670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color w:val="FF0000"/>
          <w:sz w:val="24"/>
        </w:rPr>
        <w:t>Possible Points from Section 2</w:t>
      </w:r>
      <w:r w:rsidRPr="00AC6A58">
        <w:rPr>
          <w:rFonts w:ascii="Arial" w:hAnsi="Arial" w:cs="Arial"/>
          <w:b/>
          <w:color w:val="FF0000"/>
          <w:sz w:val="24"/>
          <w:u w:val="single" w:color="FE0000"/>
        </w:rPr>
        <w:t xml:space="preserve"> </w:t>
      </w:r>
      <w:r w:rsidRPr="00AC6A58">
        <w:rPr>
          <w:rFonts w:ascii="Arial" w:hAnsi="Arial" w:cs="Arial"/>
          <w:b/>
          <w:color w:val="FF0000"/>
          <w:sz w:val="24"/>
          <w:u w:val="single" w:color="FE0000"/>
        </w:rPr>
        <w:tab/>
      </w:r>
      <w:r w:rsidRPr="00AC6A58">
        <w:rPr>
          <w:rFonts w:ascii="Arial" w:hAnsi="Arial" w:cs="Arial"/>
          <w:b/>
          <w:color w:val="FF0000"/>
          <w:sz w:val="24"/>
        </w:rPr>
        <w:t>25 points</w:t>
      </w:r>
    </w:p>
    <w:p w14:paraId="006A7228" w14:textId="77777777" w:rsidR="001F5D6E" w:rsidRPr="00AC6A58" w:rsidRDefault="001F5D6E">
      <w:pPr>
        <w:pStyle w:val="BodyText"/>
        <w:spacing w:before="7"/>
        <w:rPr>
          <w:rFonts w:ascii="Arial" w:hAnsi="Arial" w:cs="Arial"/>
          <w:b/>
          <w:sz w:val="25"/>
        </w:rPr>
      </w:pPr>
    </w:p>
    <w:p w14:paraId="0EAA0E86" w14:textId="77777777" w:rsidR="001F5D6E" w:rsidRPr="00AC6A58" w:rsidRDefault="000769F3">
      <w:pPr>
        <w:tabs>
          <w:tab w:val="left" w:pos="6479"/>
        </w:tabs>
        <w:ind w:left="670"/>
        <w:rPr>
          <w:rFonts w:ascii="Arial" w:hAnsi="Arial" w:cs="Arial"/>
          <w:b/>
          <w:sz w:val="24"/>
        </w:rPr>
      </w:pPr>
      <w:r w:rsidRPr="00AC6A58">
        <w:rPr>
          <w:rFonts w:ascii="Arial" w:hAnsi="Arial" w:cs="Arial"/>
          <w:b/>
          <w:color w:val="FF0000"/>
          <w:sz w:val="24"/>
        </w:rPr>
        <w:t>Total possible points from Section 1 and Section 2</w:t>
      </w:r>
      <w:r w:rsidRPr="00AC6A58">
        <w:rPr>
          <w:rFonts w:ascii="Arial" w:hAnsi="Arial" w:cs="Arial"/>
          <w:b/>
          <w:color w:val="FF0000"/>
          <w:sz w:val="24"/>
          <w:u w:val="single" w:color="FE0000"/>
        </w:rPr>
        <w:t xml:space="preserve"> </w:t>
      </w:r>
      <w:r w:rsidRPr="00AC6A58">
        <w:rPr>
          <w:rFonts w:ascii="Arial" w:hAnsi="Arial" w:cs="Arial"/>
          <w:b/>
          <w:color w:val="FF0000"/>
          <w:sz w:val="24"/>
          <w:u w:val="single" w:color="FE0000"/>
        </w:rPr>
        <w:tab/>
      </w:r>
      <w:r w:rsidRPr="00AC6A58">
        <w:rPr>
          <w:rFonts w:ascii="Arial" w:hAnsi="Arial" w:cs="Arial"/>
          <w:b/>
          <w:color w:val="FF0000"/>
          <w:sz w:val="24"/>
        </w:rPr>
        <w:t>50 points</w:t>
      </w:r>
    </w:p>
    <w:sectPr w:rsidR="001F5D6E" w:rsidRPr="00AC6A58">
      <w:pgSz w:w="12240" w:h="15840"/>
      <w:pgMar w:top="84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F03D6"/>
    <w:multiLevelType w:val="hybridMultilevel"/>
    <w:tmpl w:val="B8680D22"/>
    <w:lvl w:ilvl="0" w:tplc="5434A3DC">
      <w:start w:val="1"/>
      <w:numFmt w:val="decimal"/>
      <w:lvlText w:val="%1)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B100EC4A">
      <w:numFmt w:val="bullet"/>
      <w:lvlText w:val="•"/>
      <w:lvlJc w:val="left"/>
      <w:pPr>
        <w:ind w:left="2128" w:hanging="360"/>
      </w:pPr>
      <w:rPr>
        <w:rFonts w:hint="default"/>
      </w:rPr>
    </w:lvl>
    <w:lvl w:ilvl="2" w:tplc="5142C54C"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669CD99A">
      <w:numFmt w:val="bullet"/>
      <w:lvlText w:val="•"/>
      <w:lvlJc w:val="left"/>
      <w:pPr>
        <w:ind w:left="4264" w:hanging="360"/>
      </w:pPr>
      <w:rPr>
        <w:rFonts w:hint="default"/>
      </w:rPr>
    </w:lvl>
    <w:lvl w:ilvl="4" w:tplc="72EC27B2"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5B5400D6">
      <w:numFmt w:val="bullet"/>
      <w:lvlText w:val="•"/>
      <w:lvlJc w:val="left"/>
      <w:pPr>
        <w:ind w:left="6400" w:hanging="360"/>
      </w:pPr>
      <w:rPr>
        <w:rFonts w:hint="default"/>
      </w:rPr>
    </w:lvl>
    <w:lvl w:ilvl="6" w:tplc="58A64F16">
      <w:numFmt w:val="bullet"/>
      <w:lvlText w:val="•"/>
      <w:lvlJc w:val="left"/>
      <w:pPr>
        <w:ind w:left="7468" w:hanging="360"/>
      </w:pPr>
      <w:rPr>
        <w:rFonts w:hint="default"/>
      </w:rPr>
    </w:lvl>
    <w:lvl w:ilvl="7" w:tplc="551436D2">
      <w:numFmt w:val="bullet"/>
      <w:lvlText w:val="•"/>
      <w:lvlJc w:val="left"/>
      <w:pPr>
        <w:ind w:left="8536" w:hanging="360"/>
      </w:pPr>
      <w:rPr>
        <w:rFonts w:hint="default"/>
      </w:rPr>
    </w:lvl>
    <w:lvl w:ilvl="8" w:tplc="7A1269AE">
      <w:numFmt w:val="bullet"/>
      <w:lvlText w:val="•"/>
      <w:lvlJc w:val="left"/>
      <w:pPr>
        <w:ind w:left="9604" w:hanging="360"/>
      </w:pPr>
      <w:rPr>
        <w:rFonts w:hint="default"/>
      </w:rPr>
    </w:lvl>
  </w:abstractNum>
  <w:abstractNum w:abstractNumId="1" w15:restartNumberingAfterBreak="0">
    <w:nsid w:val="57AA55FA"/>
    <w:multiLevelType w:val="hybridMultilevel"/>
    <w:tmpl w:val="3556B06C"/>
    <w:lvl w:ilvl="0" w:tplc="97669C26">
      <w:start w:val="1"/>
      <w:numFmt w:val="decimal"/>
      <w:lvlText w:val="%1."/>
      <w:lvlJc w:val="left"/>
      <w:pPr>
        <w:ind w:left="103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5FA82DA">
      <w:numFmt w:val="bullet"/>
      <w:lvlText w:val="•"/>
      <w:lvlJc w:val="left"/>
      <w:pPr>
        <w:ind w:left="2110" w:hanging="360"/>
      </w:pPr>
      <w:rPr>
        <w:rFonts w:hint="default"/>
      </w:rPr>
    </w:lvl>
    <w:lvl w:ilvl="2" w:tplc="84567880">
      <w:numFmt w:val="bullet"/>
      <w:lvlText w:val="•"/>
      <w:lvlJc w:val="left"/>
      <w:pPr>
        <w:ind w:left="3180" w:hanging="360"/>
      </w:pPr>
      <w:rPr>
        <w:rFonts w:hint="default"/>
      </w:rPr>
    </w:lvl>
    <w:lvl w:ilvl="3" w:tplc="559A502C">
      <w:numFmt w:val="bullet"/>
      <w:lvlText w:val="•"/>
      <w:lvlJc w:val="left"/>
      <w:pPr>
        <w:ind w:left="4250" w:hanging="360"/>
      </w:pPr>
      <w:rPr>
        <w:rFonts w:hint="default"/>
      </w:rPr>
    </w:lvl>
    <w:lvl w:ilvl="4" w:tplc="29F6136A"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30B86CBE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3ED494C0">
      <w:numFmt w:val="bullet"/>
      <w:lvlText w:val="•"/>
      <w:lvlJc w:val="left"/>
      <w:pPr>
        <w:ind w:left="7460" w:hanging="360"/>
      </w:pPr>
      <w:rPr>
        <w:rFonts w:hint="default"/>
      </w:rPr>
    </w:lvl>
    <w:lvl w:ilvl="7" w:tplc="01A0A6B0">
      <w:numFmt w:val="bullet"/>
      <w:lvlText w:val="•"/>
      <w:lvlJc w:val="left"/>
      <w:pPr>
        <w:ind w:left="8530" w:hanging="360"/>
      </w:pPr>
      <w:rPr>
        <w:rFonts w:hint="default"/>
      </w:rPr>
    </w:lvl>
    <w:lvl w:ilvl="8" w:tplc="6180F992">
      <w:numFmt w:val="bullet"/>
      <w:lvlText w:val="•"/>
      <w:lvlJc w:val="left"/>
      <w:pPr>
        <w:ind w:left="9600" w:hanging="360"/>
      </w:pPr>
      <w:rPr>
        <w:rFonts w:hint="default"/>
      </w:rPr>
    </w:lvl>
  </w:abstractNum>
  <w:abstractNum w:abstractNumId="2" w15:restartNumberingAfterBreak="0">
    <w:nsid w:val="7C884047"/>
    <w:multiLevelType w:val="hybridMultilevel"/>
    <w:tmpl w:val="42C04932"/>
    <w:lvl w:ilvl="0" w:tplc="8154DF36">
      <w:start w:val="1"/>
      <w:numFmt w:val="decimal"/>
      <w:lvlText w:val="%1)"/>
      <w:lvlJc w:val="left"/>
      <w:pPr>
        <w:ind w:left="955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9A6637C">
      <w:numFmt w:val="bullet"/>
      <w:lvlText w:val="•"/>
      <w:lvlJc w:val="left"/>
      <w:pPr>
        <w:ind w:left="2038" w:hanging="255"/>
      </w:pPr>
      <w:rPr>
        <w:rFonts w:hint="default"/>
      </w:rPr>
    </w:lvl>
    <w:lvl w:ilvl="2" w:tplc="004EF460">
      <w:numFmt w:val="bullet"/>
      <w:lvlText w:val="•"/>
      <w:lvlJc w:val="left"/>
      <w:pPr>
        <w:ind w:left="3116" w:hanging="255"/>
      </w:pPr>
      <w:rPr>
        <w:rFonts w:hint="default"/>
      </w:rPr>
    </w:lvl>
    <w:lvl w:ilvl="3" w:tplc="CF28AC94">
      <w:numFmt w:val="bullet"/>
      <w:lvlText w:val="•"/>
      <w:lvlJc w:val="left"/>
      <w:pPr>
        <w:ind w:left="4194" w:hanging="255"/>
      </w:pPr>
      <w:rPr>
        <w:rFonts w:hint="default"/>
      </w:rPr>
    </w:lvl>
    <w:lvl w:ilvl="4" w:tplc="4ADC4D30">
      <w:numFmt w:val="bullet"/>
      <w:lvlText w:val="•"/>
      <w:lvlJc w:val="left"/>
      <w:pPr>
        <w:ind w:left="5272" w:hanging="255"/>
      </w:pPr>
      <w:rPr>
        <w:rFonts w:hint="default"/>
      </w:rPr>
    </w:lvl>
    <w:lvl w:ilvl="5" w:tplc="A234534E">
      <w:numFmt w:val="bullet"/>
      <w:lvlText w:val="•"/>
      <w:lvlJc w:val="left"/>
      <w:pPr>
        <w:ind w:left="6350" w:hanging="255"/>
      </w:pPr>
      <w:rPr>
        <w:rFonts w:hint="default"/>
      </w:rPr>
    </w:lvl>
    <w:lvl w:ilvl="6" w:tplc="4A18F76E">
      <w:numFmt w:val="bullet"/>
      <w:lvlText w:val="•"/>
      <w:lvlJc w:val="left"/>
      <w:pPr>
        <w:ind w:left="7428" w:hanging="255"/>
      </w:pPr>
      <w:rPr>
        <w:rFonts w:hint="default"/>
      </w:rPr>
    </w:lvl>
    <w:lvl w:ilvl="7" w:tplc="BB728B5C">
      <w:numFmt w:val="bullet"/>
      <w:lvlText w:val="•"/>
      <w:lvlJc w:val="left"/>
      <w:pPr>
        <w:ind w:left="8506" w:hanging="255"/>
      </w:pPr>
      <w:rPr>
        <w:rFonts w:hint="default"/>
      </w:rPr>
    </w:lvl>
    <w:lvl w:ilvl="8" w:tplc="DF0A1FB2">
      <w:numFmt w:val="bullet"/>
      <w:lvlText w:val="•"/>
      <w:lvlJc w:val="left"/>
      <w:pPr>
        <w:ind w:left="9584" w:hanging="255"/>
      </w:pPr>
      <w:rPr>
        <w:rFonts w:hint="default"/>
      </w:rPr>
    </w:lvl>
  </w:abstractNum>
  <w:num w:numId="1" w16cid:durableId="1102799377">
    <w:abstractNumId w:val="0"/>
  </w:num>
  <w:num w:numId="2" w16cid:durableId="1302685533">
    <w:abstractNumId w:val="1"/>
  </w:num>
  <w:num w:numId="3" w16cid:durableId="36355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D6E"/>
    <w:rsid w:val="000769F3"/>
    <w:rsid w:val="001234E6"/>
    <w:rsid w:val="001F5D6E"/>
    <w:rsid w:val="00322D37"/>
    <w:rsid w:val="003F19F2"/>
    <w:rsid w:val="004F3A16"/>
    <w:rsid w:val="0065697C"/>
    <w:rsid w:val="006B4A6B"/>
    <w:rsid w:val="00773987"/>
    <w:rsid w:val="007F41DC"/>
    <w:rsid w:val="00893B38"/>
    <w:rsid w:val="00AC6A58"/>
    <w:rsid w:val="00BE3E1B"/>
    <w:rsid w:val="00C707E2"/>
    <w:rsid w:val="00CB3C1C"/>
    <w:rsid w:val="00DD52BA"/>
    <w:rsid w:val="00F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29B6D22"/>
  <w15:docId w15:val="{4B2FA093-2CDF-4B48-8829-A7740FFE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8"/>
      <w:ind w:left="2928" w:right="2619" w:hanging="2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8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"/>
      <w:ind w:left="95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1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Perdue</cp:lastModifiedBy>
  <cp:revision>5</cp:revision>
  <dcterms:created xsi:type="dcterms:W3CDTF">2022-08-22T12:48:00Z</dcterms:created>
  <dcterms:modified xsi:type="dcterms:W3CDTF">2023-02-07T21:05:00Z</dcterms:modified>
</cp:coreProperties>
</file>